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第十五届深圳创新创业大赛南昌高校预选赛（赣州赛区）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专家评审结果</w:t>
      </w:r>
    </w:p>
    <w:tbl>
      <w:tblPr>
        <w:tblStyle w:val="3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208"/>
        <w:gridCol w:w="1778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评分结果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十拿“灸”稳_1_41430_5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15396036285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数字乡亲_1_41622_5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13879159350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稀土产品链区块链溯源平台_1_41549_5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13466659993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数字元空间-云上江财_1_41465_5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13767994551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音迈团队_1_41462_5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cs="Arial"/>
                <w:sz w:val="28"/>
                <w:szCs w:val="28"/>
              </w:rPr>
              <w:t>18879774891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智能工云_1_41445_5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17770180502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“微医”科技_1_41482_5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18720140329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凤毛鳞胶_1_41410_5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17323481239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华语自阅_1_41534_5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cs="Arial"/>
                <w:sz w:val="28"/>
                <w:szCs w:val="28"/>
              </w:rPr>
              <w:t>17856330152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汉堡巴士_1_41455_5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15180591245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心安安旅居康养平台_1_41417_5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18600543063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纳米富硒流体硼肥的产业化及应用推广团队_1_41421_5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13707029975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双轴驱动一体式消杀机_1_41627_5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15842354678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2333_1_41507_5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sz w:val="28"/>
                <w:szCs w:val="28"/>
              </w:rPr>
              <w:t>15279440388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magicc_1_41419_5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cs="Arial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Arial"/>
                <w:sz w:val="28"/>
                <w:szCs w:val="28"/>
                <w:lang w:val="en-US" w:eastAsia="zh-CN"/>
              </w:rPr>
              <w:t>15079117971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03125B78"/>
    <w:rsid w:val="0ACB30C1"/>
    <w:rsid w:val="0CD13905"/>
    <w:rsid w:val="2D044461"/>
    <w:rsid w:val="385C4F7E"/>
    <w:rsid w:val="442121E6"/>
    <w:rsid w:val="48E46C3C"/>
    <w:rsid w:val="54CB6F02"/>
    <w:rsid w:val="60A76A75"/>
    <w:rsid w:val="6A222CC8"/>
    <w:rsid w:val="745368A0"/>
    <w:rsid w:val="749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2023-08-23T07:36:00Z</dcterms:created>
  <dc:creator>17351</dc:creator>
  <cp:lastModifiedBy>WPS_1577321735</cp:lastModifiedBy>
  <dcterms:modified xsi:type="dcterms:W3CDTF">2023-08-23T12:26:46Z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945D4E47C875432197C3907D589F0BE2_13</vt:lpwstr>
  </property>
</Properties>
</file>